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150" w:rsidRDefault="00267150" w14:paraId="245A7B7C" w14:textId="77777777"/>
    <w:p w:rsidRPr="00CB4E0B" w:rsidR="00EF210E" w:rsidP="373E1902" w:rsidRDefault="373E1902" w14:paraId="51807C15" w14:textId="77777777">
      <w:pPr>
        <w:jc w:val="center"/>
        <w:rPr>
          <w:b/>
          <w:bCs/>
          <w:sz w:val="28"/>
          <w:szCs w:val="28"/>
          <w:u w:val="single"/>
        </w:rPr>
      </w:pPr>
      <w:r w:rsidRPr="373E1902">
        <w:rPr>
          <w:b/>
          <w:bCs/>
          <w:sz w:val="28"/>
          <w:szCs w:val="28"/>
          <w:u w:val="single"/>
        </w:rPr>
        <w:t>ACGP Accreditation Help sheet</w:t>
      </w:r>
    </w:p>
    <w:p w:rsidR="00EF210E" w:rsidP="373E1902" w:rsidRDefault="00EF210E" w14:paraId="03D503E4" w14:textId="77777777">
      <w:pPr>
        <w:rPr>
          <w:b/>
          <w:bCs/>
          <w:sz w:val="28"/>
          <w:szCs w:val="28"/>
        </w:rPr>
      </w:pPr>
    </w:p>
    <w:p w:rsidRPr="003A6C97" w:rsidR="00EF210E" w:rsidP="373E1902" w:rsidRDefault="373E1902" w14:paraId="49251CA0" w14:textId="539D60D2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t>Domain 1: Professional Practice   1.1 Knowledge and skills for practice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93"/>
        <w:gridCol w:w="4237"/>
        <w:gridCol w:w="2986"/>
      </w:tblGrid>
      <w:tr w:rsidR="00EF210E" w:rsidTr="3BB23E09" w14:paraId="501D8CAC" w14:textId="77777777">
        <w:tc>
          <w:tcPr>
            <w:tcW w:w="1809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2FC80EA7" w14:textId="77777777">
            <w:pPr>
              <w:rPr>
                <w:b/>
                <w:bCs/>
                <w:sz w:val="24"/>
                <w:szCs w:val="24"/>
              </w:rPr>
            </w:pPr>
            <w:r w:rsidRPr="373E1902">
              <w:rPr>
                <w:b/>
                <w:bCs/>
                <w:sz w:val="24"/>
                <w:szCs w:val="24"/>
              </w:rPr>
              <w:t>Competence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28E6DF0E" w14:textId="70C11534">
            <w:pPr>
              <w:rPr>
                <w:b/>
                <w:bCs/>
                <w:sz w:val="24"/>
                <w:szCs w:val="24"/>
              </w:rPr>
            </w:pPr>
            <w:r w:rsidRPr="373E1902">
              <w:rPr>
                <w:b/>
                <w:bCs/>
                <w:sz w:val="24"/>
                <w:szCs w:val="24"/>
              </w:rPr>
              <w:t xml:space="preserve">Activity - what we do </w:t>
            </w:r>
            <w:r w:rsidRPr="373E1902">
              <w:rPr>
                <w:sz w:val="24"/>
                <w:szCs w:val="24"/>
              </w:rPr>
              <w:t>(highlighted parts are those that most GP chaplains will do regularly)</w:t>
            </w:r>
          </w:p>
          <w:p w:rsidRPr="0022628F" w:rsidR="00EF210E" w:rsidP="373E1902" w:rsidRDefault="00EF210E" w14:paraId="3C07F361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  <w:shd w:val="clear" w:color="auto" w:fill="auto"/>
            <w:tcMar/>
          </w:tcPr>
          <w:p w:rsidRPr="00B5316D" w:rsidR="00EF210E" w:rsidP="373E1902" w:rsidRDefault="373E1902" w14:paraId="18109B2B" w14:textId="0D71CAE1">
            <w:pPr>
              <w:rPr>
                <w:b/>
                <w:bCs/>
                <w:sz w:val="20"/>
                <w:szCs w:val="20"/>
              </w:rPr>
            </w:pPr>
            <w:r w:rsidRPr="373E1902">
              <w:rPr>
                <w:b/>
                <w:bCs/>
              </w:rPr>
              <w:t>Personal practice examples</w:t>
            </w:r>
          </w:p>
        </w:tc>
      </w:tr>
      <w:tr w:rsidR="00EF210E" w:rsidTr="3BB23E09" w14:paraId="47CA1723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18AA8A56" w14:textId="77777777">
            <w:r>
              <w:t>1.1.1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6189D5A3" w14:textId="426859AE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Chaplaincy sessions – involving some of celebrations, imparting hope, preserving dignity, forgiveness, questions and exploration, meaning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7FD5CA98" w14:textId="77777777"/>
        </w:tc>
      </w:tr>
      <w:tr w:rsidR="00EF210E" w:rsidTr="3BB23E09" w14:paraId="48899E0A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2EE6858A" w14:textId="77777777">
            <w:r>
              <w:t>1.1.2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5C9DC138" w14:textId="549BF965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Recognise where religious/culture affects care and adjust accordingly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B0A6320" w14:textId="77777777"/>
        </w:tc>
      </w:tr>
      <w:tr w:rsidR="00EF210E" w:rsidTr="3BB23E09" w14:paraId="343297AD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6280B02F" w14:textId="77777777">
            <w:r>
              <w:t>1.1.3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="00EF210E" w:rsidP="373E1902" w:rsidRDefault="373E1902" w14:paraId="7DF3F102" w14:textId="10830A63">
            <w:pPr>
              <w:rPr>
                <w:strike/>
              </w:rPr>
            </w:pPr>
            <w:r>
              <w:t>Chaplaincy sessions – assess and meet needs of those showing unhelpful spiritual or religious manifestations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1271D630" w14:textId="77777777"/>
        </w:tc>
      </w:tr>
      <w:tr w:rsidR="00EF210E" w:rsidTr="3BB23E09" w14:paraId="7D394462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13F19015" w14:textId="77777777">
            <w:r>
              <w:t>1.1.4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="00EF210E" w:rsidP="00585F48" w:rsidRDefault="373E1902" w14:paraId="35312D00" w14:textId="77777777">
            <w:r>
              <w:t>Knowledge of world religions – reading/interacting with patients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A983BC2" w14:textId="77777777"/>
        </w:tc>
      </w:tr>
      <w:tr w:rsidR="00EF210E" w:rsidTr="3BB23E09" w14:paraId="2E4403EA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19016BAD" w14:textId="77777777">
            <w:r>
              <w:t>1.1.5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668C79ED" w14:textId="07570DC4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 xml:space="preserve">Referring to and from chaplaincy – evaluation of service 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62E6E23" w14:textId="77777777"/>
        </w:tc>
      </w:tr>
      <w:tr w:rsidR="00EF210E" w:rsidTr="3BB23E09" w14:paraId="0347F33D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025701A0" w14:textId="77777777">
            <w:r>
              <w:t>1.1.6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5EE613E4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Record keeping – referrals, assessment, interventions and outcomes – notes, evaluation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B95F795" w14:textId="77777777"/>
        </w:tc>
      </w:tr>
      <w:tr w:rsidR="00EF210E" w:rsidTr="3BB23E09" w14:paraId="274DE2E3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7A4B120B" w14:textId="77777777">
            <w:r>
              <w:t>1,1,7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2D003A9E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Timekeeping as agreed in policy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7CD58B4C" w14:textId="77777777"/>
        </w:tc>
      </w:tr>
      <w:tr w:rsidR="00EF210E" w:rsidTr="3BB23E09" w14:paraId="55D2C19F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7205F71A" w14:textId="77777777">
            <w:r>
              <w:t>1.1.8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69E59C13" w14:textId="1DD31A48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Application of guidelines – national and local; teamwork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8A17A04" w14:textId="77777777"/>
        </w:tc>
      </w:tr>
      <w:tr w:rsidR="00EF210E" w:rsidTr="3BB23E09" w14:paraId="10DF54DA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115AC642" w14:textId="77777777">
            <w:r>
              <w:t>1.1.9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="00EF210E" w:rsidP="00585F48" w:rsidRDefault="373E1902" w14:paraId="62748F1E" w14:textId="6ACAE044">
            <w:r>
              <w:t>Application of professional and legal responsibility in safe practice, meeting needs to patients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CA35422" w14:textId="77777777"/>
        </w:tc>
      </w:tr>
      <w:tr w:rsidR="00EF210E" w:rsidTr="3BB23E09" w14:paraId="405B2480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62C6E105" w14:textId="77777777">
            <w:r>
              <w:t>1.1.10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02B37501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Personal role in compliance of regulations for safe practice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99C6854" w14:textId="77777777"/>
        </w:tc>
      </w:tr>
      <w:tr w:rsidR="00EF210E" w:rsidTr="3BB23E09" w14:paraId="375F2B75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03942602" w14:textId="77777777">
            <w:r>
              <w:t>1.1.11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542F7D" w:rsidR="00EF210E" w:rsidP="00585F48" w:rsidRDefault="373E1902" w14:paraId="6582D698" w14:textId="77777777">
            <w:r>
              <w:t>Application of research findings – evaluation of own work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676F6413" w14:textId="77777777"/>
        </w:tc>
      </w:tr>
      <w:tr w:rsidR="00EF210E" w:rsidTr="3BB23E09" w14:paraId="473B7C9F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5912F953" w14:textId="77777777">
            <w:r>
              <w:t>1.1.12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="00EF210E" w:rsidP="00585F48" w:rsidRDefault="373E1902" w14:paraId="47F3CC7A" w14:textId="77777777">
            <w:r>
              <w:t>Audit and research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6EF850AA" w14:textId="77777777"/>
        </w:tc>
      </w:tr>
    </w:tbl>
    <w:p w:rsidR="00EF210E" w:rsidP="00EF210E" w:rsidRDefault="00EF210E" w14:paraId="5028CB22" w14:textId="77777777"/>
    <w:p w:rsidRPr="003A6C97" w:rsidR="00EF210E" w:rsidP="373E1902" w:rsidRDefault="373E1902" w14:paraId="7385A7C4" w14:textId="4CA5ACC8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t>Domain 1:  Professional practice 1.2 Practising ethically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68"/>
        <w:gridCol w:w="4269"/>
        <w:gridCol w:w="2979"/>
      </w:tblGrid>
      <w:tr w:rsidR="00EF210E" w:rsidTr="3BB23E09" w14:paraId="17483510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698208C1" w14:textId="77777777">
            <w:r>
              <w:t>1.2.1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3C96CC60" w14:textId="27DAE8AB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Application of ethical principles – safeguarding, disclosure practices, respect of autonomy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002B46CF" w14:textId="77777777"/>
        </w:tc>
      </w:tr>
      <w:tr w:rsidR="00EF210E" w:rsidTr="3BB23E09" w14:paraId="1FCB8C4A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482873B1" w14:textId="77777777">
            <w:r>
              <w:t>1,2,2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52EB1D14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Work with patients from different values/belief/moral systems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0C77B22" w14:textId="77777777"/>
        </w:tc>
      </w:tr>
      <w:tr w:rsidR="00EF210E" w:rsidTr="3BB23E09" w14:paraId="20C2E6C1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5ED1AA8E" w14:textId="77777777">
            <w:r>
              <w:t>1.2.3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2C88E1DA" w14:textId="052DF9E8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Chaplaincy session – providing ethical, theological, pastoral, spiritual care to patients and practice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1A4D40FD" w14:textId="77777777"/>
        </w:tc>
      </w:tr>
    </w:tbl>
    <w:p w:rsidR="00EF210E" w:rsidP="373E1902" w:rsidRDefault="00EF210E" w14:paraId="701B4078" w14:textId="77777777">
      <w:pPr>
        <w:rPr>
          <w:b/>
          <w:bCs/>
          <w:sz w:val="28"/>
          <w:szCs w:val="28"/>
        </w:rPr>
      </w:pPr>
    </w:p>
    <w:p w:rsidRPr="003A6C97" w:rsidR="00EF210E" w:rsidP="373E1902" w:rsidRDefault="373E1902" w14:paraId="6FCD1007" w14:textId="77777777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t>Domain 1: Professional practice 1.3 Communication Skills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69"/>
        <w:gridCol w:w="4264"/>
        <w:gridCol w:w="2983"/>
      </w:tblGrid>
      <w:tr w:rsidR="00EF210E" w:rsidTr="3BB23E09" w14:paraId="4933D56F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28ECCA64" w14:textId="77777777">
            <w:r>
              <w:t>1.3.1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1F1D1CE5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Chaplaincy sessions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AEA4A5E" w14:textId="77777777"/>
        </w:tc>
      </w:tr>
      <w:tr w:rsidR="00EF210E" w:rsidTr="3BB23E09" w14:paraId="64263C5F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648FE2A2" w14:textId="77777777">
            <w:r>
              <w:t>1.3.2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="00EF210E" w:rsidP="00585F48" w:rsidRDefault="373E1902" w14:paraId="7EF63C7C" w14:textId="6B122617">
            <w:r>
              <w:t>Translation and language issues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477B66DE" w14:textId="77777777"/>
        </w:tc>
      </w:tr>
      <w:tr w:rsidR="00EF210E" w:rsidTr="3BB23E09" w14:paraId="42B745FA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29E6EDAB" w14:textId="77777777">
            <w:r>
              <w:t>1.3.3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1B3874D7" w14:textId="544BB95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Interprofessional communication – team working, onwards referrals, referrals back to doctors, administration staff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5FE72D07" w14:textId="77777777"/>
        </w:tc>
      </w:tr>
      <w:tr w:rsidR="00EF210E" w:rsidTr="3BB23E09" w14:paraId="66F9842D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0C0458E5" w14:textId="77777777">
            <w:r>
              <w:t>1.3.4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1DD31133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Maintaining confidentiality and obtaining informed consent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45479A5C" w14:textId="77777777"/>
        </w:tc>
      </w:tr>
      <w:tr w:rsidR="00EF210E" w:rsidTr="3BB23E09" w14:paraId="47C54F44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0D509A80" w14:textId="77777777">
            <w:r>
              <w:t>1.3.5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6843E668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Chaplaincy session, staff care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0FEB0FAE" w14:textId="77777777"/>
        </w:tc>
      </w:tr>
    </w:tbl>
    <w:p w:rsidR="00EF210E" w:rsidP="00EF210E" w:rsidRDefault="00EF210E" w14:paraId="777EC15C" w14:textId="77777777"/>
    <w:p w:rsidRPr="003A6C97" w:rsidR="00EF210E" w:rsidP="373E1902" w:rsidRDefault="373E1902" w14:paraId="54031682" w14:textId="15B30484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t>Domain 1: Professional Practice 1.4 Education and training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68"/>
        <w:gridCol w:w="4267"/>
        <w:gridCol w:w="2981"/>
      </w:tblGrid>
      <w:tr w:rsidR="00EF210E" w:rsidTr="3BB23E09" w14:paraId="1A2E9A38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15836188" w14:textId="77777777">
            <w:r>
              <w:t>1.4.1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CB4E0B" w:rsidR="00EF210E" w:rsidP="00585F48" w:rsidRDefault="373E1902" w14:paraId="6C414BE3" w14:textId="77777777">
            <w:r>
              <w:t>New chaplain training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009271F" w14:textId="77777777"/>
        </w:tc>
      </w:tr>
      <w:tr w:rsidR="00EF210E" w:rsidTr="3BB23E09" w14:paraId="09EB49B3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08DF148A" w14:textId="77777777">
            <w:r>
              <w:t>1,4,2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CB4E0B" w:rsidR="00EF210E" w:rsidP="00585F48" w:rsidRDefault="373E1902" w14:paraId="71239C77" w14:textId="77777777">
            <w:r>
              <w:t>New staff training in practice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7E36731E" w14:textId="77777777"/>
        </w:tc>
      </w:tr>
      <w:tr w:rsidR="00EF210E" w:rsidTr="3BB23E09" w14:paraId="6451B1D6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22771EFD" w14:textId="77777777">
            <w:r>
              <w:t>1,4,3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CB4E0B" w:rsidR="00EF210E" w:rsidP="00585F48" w:rsidRDefault="373E1902" w14:paraId="4EEC83E9" w14:textId="77777777">
            <w:r>
              <w:t>Internal training – new GPs/ own team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628D5DBB" w14:textId="77777777"/>
        </w:tc>
      </w:tr>
      <w:tr w:rsidR="00EF210E" w:rsidTr="3BB23E09" w14:paraId="69D03BFD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2D2055F4" w14:textId="77777777">
            <w:r>
              <w:t>1,4,4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="00EF210E" w:rsidP="00585F48" w:rsidRDefault="373E1902" w14:paraId="4C8E4B1B" w14:textId="1CD5EF38">
            <w:r>
              <w:t>Training/education to external groups</w:t>
            </w:r>
          </w:p>
          <w:p w:rsidR="00EF210E" w:rsidP="00585F48" w:rsidRDefault="373E1902" w14:paraId="09E42001" w14:textId="231348D9">
            <w:r>
              <w:t>Talks re: chaplaincy at church etc.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0FAC8DFF" w14:textId="77777777"/>
        </w:tc>
      </w:tr>
    </w:tbl>
    <w:p w:rsidR="00EF210E" w:rsidP="00EF210E" w:rsidRDefault="00EF210E" w14:paraId="749A3645" w14:textId="77777777"/>
    <w:p w:rsidRPr="003A6C97" w:rsidR="00EF210E" w:rsidP="373E1902" w:rsidRDefault="373E1902" w14:paraId="168B9690" w14:textId="66867A5A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t>Domain 1: Professional Practice 1.5 Leadership, management, organisation and service development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66"/>
        <w:gridCol w:w="4276"/>
        <w:gridCol w:w="2974"/>
      </w:tblGrid>
      <w:tr w:rsidR="00EF210E" w:rsidTr="3BB23E09" w14:paraId="554E1BA0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041BD2C1" w14:textId="77777777">
            <w:r>
              <w:t>1.5.1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Pr="0022628F" w:rsidR="00EF210E" w:rsidP="373E1902" w:rsidRDefault="373E1902" w14:paraId="3A70F1AF" w14:textId="19D0739E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Create or model positive/caring/helpful behaviour in team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19F48990" w14:textId="77777777"/>
        </w:tc>
      </w:tr>
      <w:tr w:rsidR="00EF210E" w:rsidTr="3BB23E09" w14:paraId="3AD898AC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30869973" w14:textId="77777777">
            <w:r>
              <w:t>1.5.2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="00EF210E" w:rsidP="00585F48" w:rsidRDefault="373E1902" w14:paraId="36B99FD4" w14:textId="77777777">
            <w:r>
              <w:t>Work for positive change in team /practice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0A3553B2" w14:textId="77777777"/>
        </w:tc>
      </w:tr>
      <w:tr w:rsidR="00EF210E" w:rsidTr="3BB23E09" w14:paraId="2EFEFB6F" w14:textId="77777777">
        <w:tc>
          <w:tcPr>
            <w:tcW w:w="1809" w:type="dxa"/>
            <w:shd w:val="clear" w:color="auto" w:fill="D9E2F3" w:themeFill="accent1" w:themeFillTint="33"/>
            <w:tcMar/>
          </w:tcPr>
          <w:p w:rsidR="00EF210E" w:rsidP="00585F48" w:rsidRDefault="373E1902" w14:paraId="2265E37D" w14:textId="77777777">
            <w:r>
              <w:lastRenderedPageBreak/>
              <w:t>1.5.3</w:t>
            </w:r>
          </w:p>
        </w:tc>
        <w:tc>
          <w:tcPr>
            <w:tcW w:w="4352" w:type="dxa"/>
            <w:shd w:val="clear" w:color="auto" w:fill="D9E2F3" w:themeFill="accent1" w:themeFillTint="33"/>
            <w:tcMar/>
          </w:tcPr>
          <w:p w:rsidR="00EF210E" w:rsidP="00585F48" w:rsidRDefault="373E1902" w14:paraId="39D5068E" w14:textId="490D12AF">
            <w:r>
              <w:t xml:space="preserve">Opportunity for wider spiritual care in team – </w:t>
            </w:r>
            <w:proofErr w:type="gramStart"/>
            <w:r>
              <w:t>e.g.</w:t>
            </w:r>
            <w:proofErr w:type="gramEnd"/>
            <w:r>
              <w:t xml:space="preserve"> funeral; act of remembrance/prayer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C694EC0" w14:textId="77777777"/>
        </w:tc>
      </w:tr>
    </w:tbl>
    <w:p w:rsidRPr="003A6C97" w:rsidR="00EF210E" w:rsidP="373E1902" w:rsidRDefault="00EF210E" w14:paraId="2343298A" w14:textId="5BDC1613">
      <w:pPr>
        <w:rPr>
          <w:b/>
          <w:bCs/>
          <w:sz w:val="28"/>
          <w:szCs w:val="28"/>
        </w:rPr>
      </w:pPr>
    </w:p>
    <w:p w:rsidRPr="003A6C97" w:rsidR="00EF210E" w:rsidP="00EF210E" w:rsidRDefault="00EF210E" w14:paraId="55E8D505" w14:textId="4BC0E725">
      <w:r>
        <w:br w:type="page"/>
      </w:r>
    </w:p>
    <w:p w:rsidRPr="003A6C97" w:rsidR="00EF210E" w:rsidP="373E1902" w:rsidRDefault="373E1902" w14:paraId="6E8A9893" w14:textId="623EBBF2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lastRenderedPageBreak/>
        <w:t xml:space="preserve">Domain 2: Professional Practice    Spiritual Care </w:t>
      </w:r>
      <w:proofErr w:type="gramStart"/>
      <w:r w:rsidRPr="373E1902">
        <w:rPr>
          <w:b/>
          <w:bCs/>
          <w:sz w:val="28"/>
          <w:szCs w:val="28"/>
        </w:rPr>
        <w:t>Practice  2.1</w:t>
      </w:r>
      <w:proofErr w:type="gramEnd"/>
      <w:r w:rsidRPr="373E1902">
        <w:rPr>
          <w:b/>
          <w:bCs/>
          <w:sz w:val="28"/>
          <w:szCs w:val="28"/>
        </w:rPr>
        <w:t xml:space="preserve"> Spiritual assessment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72"/>
        <w:gridCol w:w="4255"/>
        <w:gridCol w:w="2989"/>
      </w:tblGrid>
      <w:tr w:rsidR="00EF210E" w:rsidTr="4CB0356C" w14:paraId="53C40BDB" w14:textId="77777777">
        <w:tc>
          <w:tcPr>
            <w:tcW w:w="1809" w:type="dxa"/>
            <w:shd w:val="clear" w:color="auto" w:fill="FCD2D9"/>
            <w:tcMar/>
          </w:tcPr>
          <w:p w:rsidR="00EF210E" w:rsidP="00585F48" w:rsidRDefault="373E1902" w14:paraId="560C1FE9" w14:textId="77777777">
            <w:r>
              <w:t>2.1.1</w:t>
            </w:r>
          </w:p>
        </w:tc>
        <w:tc>
          <w:tcPr>
            <w:tcW w:w="4352" w:type="dxa"/>
            <w:shd w:val="clear" w:color="auto" w:fill="FCD2D9"/>
            <w:tcMar/>
          </w:tcPr>
          <w:p w:rsidRPr="0022628F" w:rsidR="00EF210E" w:rsidP="373E1902" w:rsidRDefault="373E1902" w14:paraId="2A3105B0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Spiritual assessments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5B3F4D3" w14:textId="77777777"/>
        </w:tc>
      </w:tr>
      <w:tr w:rsidR="00EF210E" w:rsidTr="4CB0356C" w14:paraId="4A2B7FCC" w14:textId="77777777">
        <w:tc>
          <w:tcPr>
            <w:tcW w:w="1809" w:type="dxa"/>
            <w:shd w:val="clear" w:color="auto" w:fill="FCD2D9"/>
            <w:tcMar/>
          </w:tcPr>
          <w:p w:rsidR="00EF210E" w:rsidP="00585F48" w:rsidRDefault="373E1902" w14:paraId="2307BC28" w14:textId="77777777">
            <w:r>
              <w:t>2,1,2</w:t>
            </w:r>
          </w:p>
        </w:tc>
        <w:tc>
          <w:tcPr>
            <w:tcW w:w="4352" w:type="dxa"/>
            <w:shd w:val="clear" w:color="auto" w:fill="FCD2D9"/>
            <w:tcMar/>
          </w:tcPr>
          <w:p w:rsidRPr="0022628F" w:rsidR="00EF210E" w:rsidP="373E1902" w:rsidRDefault="373E1902" w14:paraId="7ACA1E13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Responding to spiritual assessments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6F0AD0C" w14:textId="77777777"/>
        </w:tc>
      </w:tr>
      <w:tr w:rsidR="00EF210E" w:rsidTr="4CB0356C" w14:paraId="2AEB7E48" w14:textId="77777777">
        <w:tc>
          <w:tcPr>
            <w:tcW w:w="1809" w:type="dxa"/>
            <w:shd w:val="clear" w:color="auto" w:fill="FCD2D9"/>
            <w:tcMar/>
          </w:tcPr>
          <w:p w:rsidR="00EF210E" w:rsidP="00585F48" w:rsidRDefault="373E1902" w14:paraId="01D2982B" w14:textId="77777777">
            <w:r>
              <w:t>2.1.3</w:t>
            </w:r>
          </w:p>
        </w:tc>
        <w:tc>
          <w:tcPr>
            <w:tcW w:w="4352" w:type="dxa"/>
            <w:shd w:val="clear" w:color="auto" w:fill="FCD2D9"/>
            <w:tcMar/>
          </w:tcPr>
          <w:p w:rsidR="00EF210E" w:rsidP="00585F48" w:rsidRDefault="373E1902" w14:paraId="0724620C" w14:textId="77777777">
            <w:r>
              <w:t>Working with those who hold different beliefs to us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19D21139" w14:textId="77777777"/>
        </w:tc>
      </w:tr>
      <w:tr w:rsidR="00EF210E" w:rsidTr="4CB0356C" w14:paraId="51D2AF44" w14:textId="77777777">
        <w:tc>
          <w:tcPr>
            <w:tcW w:w="1809" w:type="dxa"/>
            <w:shd w:val="clear" w:color="auto" w:fill="FCD2D9"/>
            <w:tcMar/>
          </w:tcPr>
          <w:p w:rsidR="00EF210E" w:rsidP="00585F48" w:rsidRDefault="373E1902" w14:paraId="27585ECC" w14:textId="77777777">
            <w:r>
              <w:t>2.1.4</w:t>
            </w:r>
          </w:p>
        </w:tc>
        <w:tc>
          <w:tcPr>
            <w:tcW w:w="4352" w:type="dxa"/>
            <w:shd w:val="clear" w:color="auto" w:fill="FCD2D9"/>
            <w:tcMar/>
          </w:tcPr>
          <w:p w:rsidR="00EF210E" w:rsidP="00585F48" w:rsidRDefault="373E1902" w14:paraId="043970A6" w14:textId="77777777">
            <w:r>
              <w:t>Multi-faith actions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AA33270" w14:textId="77777777"/>
        </w:tc>
      </w:tr>
      <w:tr w:rsidR="00EF210E" w:rsidTr="4CB0356C" w14:paraId="669BDF5F" w14:textId="77777777">
        <w:tc>
          <w:tcPr>
            <w:tcW w:w="1809" w:type="dxa"/>
            <w:shd w:val="clear" w:color="auto" w:fill="FCD2D9"/>
            <w:tcMar/>
          </w:tcPr>
          <w:p w:rsidR="00EF210E" w:rsidP="00585F48" w:rsidRDefault="373E1902" w14:paraId="1A9AAB38" w14:textId="77777777">
            <w:r>
              <w:t>2.1.5</w:t>
            </w:r>
          </w:p>
        </w:tc>
        <w:tc>
          <w:tcPr>
            <w:tcW w:w="4352" w:type="dxa"/>
            <w:shd w:val="clear" w:color="auto" w:fill="FCD2D9"/>
            <w:tcMar/>
          </w:tcPr>
          <w:p w:rsidRPr="0022628F" w:rsidR="00EF210E" w:rsidP="373E1902" w:rsidRDefault="373E1902" w14:paraId="3AA74787" w14:textId="24E24E12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 xml:space="preserve">Refer on to other </w:t>
            </w:r>
            <w:r>
              <w:t xml:space="preserve">spiritual care </w:t>
            </w:r>
            <w:r w:rsidRPr="373E1902">
              <w:rPr>
                <w:b/>
                <w:bCs/>
              </w:rPr>
              <w:t>options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E6FEB1F" w14:textId="77777777"/>
        </w:tc>
      </w:tr>
      <w:tr w:rsidR="00EF210E" w:rsidTr="4CB0356C" w14:paraId="4CDF6533" w14:textId="77777777">
        <w:tc>
          <w:tcPr>
            <w:tcW w:w="1809" w:type="dxa"/>
            <w:shd w:val="clear" w:color="auto" w:fill="FCD2D9"/>
            <w:tcMar/>
          </w:tcPr>
          <w:p w:rsidR="00EF210E" w:rsidP="00585F48" w:rsidRDefault="373E1902" w14:paraId="04D53AEC" w14:textId="77777777">
            <w:r>
              <w:t>2.1.6</w:t>
            </w:r>
          </w:p>
        </w:tc>
        <w:tc>
          <w:tcPr>
            <w:tcW w:w="4352" w:type="dxa"/>
            <w:shd w:val="clear" w:color="auto" w:fill="FCD2D9"/>
            <w:tcMar/>
          </w:tcPr>
          <w:p w:rsidR="00EF210E" w:rsidP="00585F48" w:rsidRDefault="373E1902" w14:paraId="0342296F" w14:textId="77777777">
            <w:r>
              <w:t>Advocate for patients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1C3C358F" w14:textId="77777777"/>
        </w:tc>
      </w:tr>
      <w:tr w:rsidR="00EF210E" w:rsidTr="4CB0356C" w14:paraId="6930D396" w14:textId="77777777">
        <w:tc>
          <w:tcPr>
            <w:tcW w:w="1809" w:type="dxa"/>
            <w:shd w:val="clear" w:color="auto" w:fill="FCD2D9"/>
            <w:tcMar/>
          </w:tcPr>
          <w:p w:rsidR="00EF210E" w:rsidP="00585F48" w:rsidRDefault="373E1902" w14:paraId="313A337D" w14:textId="77777777">
            <w:r>
              <w:t>2.1.7</w:t>
            </w:r>
          </w:p>
        </w:tc>
        <w:tc>
          <w:tcPr>
            <w:tcW w:w="4352" w:type="dxa"/>
            <w:shd w:val="clear" w:color="auto" w:fill="FCD2D9"/>
            <w:tcMar/>
          </w:tcPr>
          <w:p w:rsidRPr="0022628F" w:rsidR="00EF210E" w:rsidP="373E1902" w:rsidRDefault="373E1902" w14:paraId="20D613B6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Record keeping / notes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4FBEE3AA" w14:textId="77777777"/>
        </w:tc>
      </w:tr>
      <w:tr w:rsidR="00EF210E" w:rsidTr="4CB0356C" w14:paraId="35B238E3" w14:textId="77777777">
        <w:tc>
          <w:tcPr>
            <w:tcW w:w="1809" w:type="dxa"/>
            <w:shd w:val="clear" w:color="auto" w:fill="FCD2D9"/>
            <w:tcMar/>
          </w:tcPr>
          <w:p w:rsidR="00EF210E" w:rsidP="00585F48" w:rsidRDefault="373E1902" w14:paraId="113211BD" w14:textId="77777777">
            <w:r>
              <w:t>2.1.8</w:t>
            </w:r>
          </w:p>
        </w:tc>
        <w:tc>
          <w:tcPr>
            <w:tcW w:w="4352" w:type="dxa"/>
            <w:shd w:val="clear" w:color="auto" w:fill="FCD2D9"/>
            <w:tcMar/>
          </w:tcPr>
          <w:p w:rsidR="00EF210E" w:rsidP="00585F48" w:rsidRDefault="373E1902" w14:paraId="48DF36E2" w14:textId="64F08495">
            <w:r>
              <w:t>Spiritual care assessment work for wider team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64950EC" w14:textId="77777777"/>
        </w:tc>
      </w:tr>
      <w:tr w:rsidR="00EF210E" w:rsidTr="4CB0356C" w14:paraId="2267FE63" w14:textId="77777777">
        <w:tc>
          <w:tcPr>
            <w:tcW w:w="1809" w:type="dxa"/>
            <w:shd w:val="clear" w:color="auto" w:fill="FCD2D9"/>
            <w:tcMar/>
          </w:tcPr>
          <w:p w:rsidR="00EF210E" w:rsidP="00585F48" w:rsidRDefault="373E1902" w14:paraId="113D3D6D" w14:textId="77777777">
            <w:r>
              <w:t>2.1.9</w:t>
            </w:r>
          </w:p>
        </w:tc>
        <w:tc>
          <w:tcPr>
            <w:tcW w:w="4352" w:type="dxa"/>
            <w:shd w:val="clear" w:color="auto" w:fill="FCD2D9"/>
            <w:tcMar/>
          </w:tcPr>
          <w:p w:rsidRPr="0022628F" w:rsidR="00EF210E" w:rsidP="373E1902" w:rsidRDefault="373E1902" w14:paraId="756A33B8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Discuss belief and values with patients – in order to meet identified need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064F11BC" w14:textId="77777777"/>
        </w:tc>
      </w:tr>
    </w:tbl>
    <w:p w:rsidR="00EF210E" w:rsidP="373E1902" w:rsidRDefault="00EF210E" w14:paraId="0A96F270" w14:textId="77777777">
      <w:pPr>
        <w:rPr>
          <w:b/>
          <w:bCs/>
          <w:sz w:val="28"/>
          <w:szCs w:val="28"/>
        </w:rPr>
      </w:pPr>
    </w:p>
    <w:p w:rsidR="00EF210E" w:rsidP="373E1902" w:rsidRDefault="00EF210E" w14:paraId="5BDF5753" w14:textId="77777777">
      <w:pPr>
        <w:rPr>
          <w:b/>
          <w:bCs/>
          <w:sz w:val="28"/>
          <w:szCs w:val="28"/>
        </w:rPr>
      </w:pPr>
    </w:p>
    <w:p w:rsidR="00EF210E" w:rsidP="373E1902" w:rsidRDefault="00EF210E" w14:paraId="2226048A" w14:textId="77777777">
      <w:pPr>
        <w:rPr>
          <w:b/>
          <w:bCs/>
          <w:sz w:val="28"/>
          <w:szCs w:val="28"/>
        </w:rPr>
      </w:pPr>
    </w:p>
    <w:p w:rsidR="00EF210E" w:rsidP="373E1902" w:rsidRDefault="00EF210E" w14:paraId="2788DF80" w14:textId="77777777">
      <w:pPr>
        <w:rPr>
          <w:b/>
          <w:bCs/>
          <w:sz w:val="28"/>
          <w:szCs w:val="28"/>
        </w:rPr>
      </w:pPr>
    </w:p>
    <w:p w:rsidR="00EF210E" w:rsidP="373E1902" w:rsidRDefault="00EF210E" w14:paraId="48F30246" w14:textId="77777777">
      <w:pPr>
        <w:rPr>
          <w:b/>
          <w:bCs/>
          <w:sz w:val="28"/>
          <w:szCs w:val="28"/>
        </w:rPr>
      </w:pPr>
    </w:p>
    <w:p w:rsidR="00EF210E" w:rsidP="373E1902" w:rsidRDefault="00EF210E" w14:paraId="2DAB09ED" w14:textId="77777777">
      <w:pPr>
        <w:rPr>
          <w:b/>
          <w:bCs/>
          <w:sz w:val="28"/>
          <w:szCs w:val="28"/>
        </w:rPr>
      </w:pPr>
    </w:p>
    <w:p w:rsidR="00EF210E" w:rsidP="373E1902" w:rsidRDefault="00EF210E" w14:paraId="15A8A26A" w14:textId="77777777">
      <w:pPr>
        <w:rPr>
          <w:b/>
          <w:bCs/>
          <w:sz w:val="28"/>
          <w:szCs w:val="28"/>
        </w:rPr>
      </w:pPr>
    </w:p>
    <w:p w:rsidR="00EF210E" w:rsidP="373E1902" w:rsidRDefault="00EF210E" w14:paraId="016B83C5" w14:textId="77777777">
      <w:pPr>
        <w:rPr>
          <w:b/>
          <w:bCs/>
          <w:sz w:val="28"/>
          <w:szCs w:val="28"/>
        </w:rPr>
      </w:pPr>
    </w:p>
    <w:p w:rsidR="00EF210E" w:rsidP="373E1902" w:rsidRDefault="00EF210E" w14:paraId="14AAC614" w14:textId="77777777">
      <w:pPr>
        <w:rPr>
          <w:b/>
          <w:bCs/>
          <w:sz w:val="28"/>
          <w:szCs w:val="28"/>
        </w:rPr>
      </w:pPr>
    </w:p>
    <w:p w:rsidR="001345AA" w:rsidP="373E1902" w:rsidRDefault="001345AA" w14:paraId="61FBB8F5" w14:textId="77777777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br w:type="page"/>
      </w:r>
    </w:p>
    <w:p w:rsidRPr="003A6C97" w:rsidR="00EF210E" w:rsidP="373E1902" w:rsidRDefault="373E1902" w14:paraId="767DB8DE" w14:textId="476DFFD0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lastRenderedPageBreak/>
        <w:t xml:space="preserve">Domain 3:  Professional </w:t>
      </w:r>
      <w:proofErr w:type="gramStart"/>
      <w:r w:rsidRPr="373E1902">
        <w:rPr>
          <w:b/>
          <w:bCs/>
          <w:sz w:val="28"/>
          <w:szCs w:val="28"/>
        </w:rPr>
        <w:t>Practice  3.1</w:t>
      </w:r>
      <w:proofErr w:type="gramEnd"/>
      <w:r w:rsidRPr="373E1902">
        <w:rPr>
          <w:b/>
          <w:bCs/>
          <w:sz w:val="28"/>
          <w:szCs w:val="28"/>
        </w:rPr>
        <w:t xml:space="preserve">  Organisational Practice Team working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66"/>
        <w:gridCol w:w="4277"/>
        <w:gridCol w:w="2973"/>
      </w:tblGrid>
      <w:tr w:rsidR="00EF210E" w:rsidTr="4CB0356C" w14:paraId="77052CD9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502A0C8E" w14:textId="77777777">
            <w:r>
              <w:t>3.1.1</w:t>
            </w:r>
          </w:p>
        </w:tc>
        <w:tc>
          <w:tcPr>
            <w:tcW w:w="4352" w:type="dxa"/>
            <w:shd w:val="clear" w:color="auto" w:fill="E8B3FF"/>
            <w:tcMar/>
          </w:tcPr>
          <w:p w:rsidRPr="0022628F" w:rsidR="00EF210E" w:rsidP="373E1902" w:rsidRDefault="373E1902" w14:paraId="78307508" w14:textId="35940D0B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Any work within practice when aware of professional limits/role/boundaries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76069EC0" w14:textId="77777777"/>
        </w:tc>
      </w:tr>
      <w:tr w:rsidR="00EF210E" w:rsidTr="4CB0356C" w14:paraId="79D92F6B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1C967FD7" w14:textId="77777777">
            <w:r>
              <w:t>3.1.2</w:t>
            </w:r>
          </w:p>
        </w:tc>
        <w:tc>
          <w:tcPr>
            <w:tcW w:w="4352" w:type="dxa"/>
            <w:shd w:val="clear" w:color="auto" w:fill="E8B3FF"/>
            <w:tcMar/>
          </w:tcPr>
          <w:p w:rsidRPr="0022628F" w:rsidR="00EF210E" w:rsidP="373E1902" w:rsidRDefault="373E1902" w14:paraId="54B30A16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 xml:space="preserve">Work within practice/surgery – team 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7396C38F" w14:textId="77777777"/>
        </w:tc>
      </w:tr>
      <w:tr w:rsidR="00EF210E" w:rsidTr="4CB0356C" w14:paraId="5547359F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1BFD206C" w14:textId="6F42C645">
            <w:r>
              <w:t>3.1.3</w:t>
            </w:r>
          </w:p>
        </w:tc>
        <w:tc>
          <w:tcPr>
            <w:tcW w:w="4352" w:type="dxa"/>
            <w:shd w:val="clear" w:color="auto" w:fill="E8B3FF"/>
            <w:tcMar/>
          </w:tcPr>
          <w:p w:rsidRPr="0022628F" w:rsidR="00EF210E" w:rsidP="373E1902" w:rsidRDefault="373E1902" w14:paraId="58D18F26" w14:textId="4F4BE33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Team dynamics – participation/reflection on/education on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7A6D7C51" w14:textId="77777777"/>
        </w:tc>
      </w:tr>
    </w:tbl>
    <w:p w:rsidR="00EF210E" w:rsidP="00EF210E" w:rsidRDefault="00EF210E" w14:paraId="27E0FAE4" w14:textId="77777777"/>
    <w:p w:rsidR="00EF210E" w:rsidP="373E1902" w:rsidRDefault="373E1902" w14:paraId="61996BDB" w14:textId="77777777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t xml:space="preserve">Domain 3: Professional </w:t>
      </w:r>
      <w:proofErr w:type="gramStart"/>
      <w:r w:rsidRPr="373E1902">
        <w:rPr>
          <w:b/>
          <w:bCs/>
          <w:sz w:val="28"/>
          <w:szCs w:val="28"/>
        </w:rPr>
        <w:t>Practice  3.2</w:t>
      </w:r>
      <w:proofErr w:type="gramEnd"/>
      <w:r w:rsidRPr="373E1902">
        <w:rPr>
          <w:sz w:val="28"/>
          <w:szCs w:val="28"/>
        </w:rPr>
        <w:t xml:space="preserve">  </w:t>
      </w:r>
      <w:r w:rsidRPr="373E1902">
        <w:rPr>
          <w:b/>
          <w:bCs/>
          <w:sz w:val="28"/>
          <w:szCs w:val="28"/>
        </w:rPr>
        <w:t>Organisational Practice Staff Support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55"/>
        <w:gridCol w:w="4315"/>
        <w:gridCol w:w="2946"/>
      </w:tblGrid>
      <w:tr w:rsidR="00EF210E" w:rsidTr="4CB0356C" w14:paraId="5D40DEE4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55CB95F0" w14:textId="77777777">
            <w:r>
              <w:t>3.2.1</w:t>
            </w:r>
          </w:p>
        </w:tc>
        <w:tc>
          <w:tcPr>
            <w:tcW w:w="4352" w:type="dxa"/>
            <w:shd w:val="clear" w:color="auto" w:fill="E8B3FF"/>
            <w:tcMar/>
          </w:tcPr>
          <w:p w:rsidRPr="0022628F" w:rsidR="00EF210E" w:rsidP="373E1902" w:rsidRDefault="373E1902" w14:paraId="7E43E8CF" w14:textId="7243F278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Build relationships with staff/volunteers/groups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0E473820" w14:textId="77777777"/>
        </w:tc>
      </w:tr>
      <w:tr w:rsidR="00EF210E" w:rsidTr="4CB0356C" w14:paraId="6A66DF4C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1CB3C4AB" w14:textId="09D8E82F">
            <w:r>
              <w:t>3.2.2</w:t>
            </w:r>
          </w:p>
        </w:tc>
        <w:tc>
          <w:tcPr>
            <w:tcW w:w="4352" w:type="dxa"/>
            <w:shd w:val="clear" w:color="auto" w:fill="E8B3FF"/>
            <w:tcMar/>
          </w:tcPr>
          <w:p w:rsidR="00EF210E" w:rsidP="00585F48" w:rsidRDefault="373E1902" w14:paraId="378CA6EB" w14:textId="5D96EE30">
            <w:r>
              <w:t>Staff support – keeping confidences/boundaries/professional behaviour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9EC5433" w14:textId="77777777"/>
        </w:tc>
      </w:tr>
      <w:tr w:rsidR="00EF210E" w:rsidTr="4CB0356C" w14:paraId="1D1756C1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07915E59" w14:textId="77777777">
            <w:r>
              <w:t>3.2.3</w:t>
            </w:r>
          </w:p>
        </w:tc>
        <w:tc>
          <w:tcPr>
            <w:tcW w:w="4352" w:type="dxa"/>
            <w:shd w:val="clear" w:color="auto" w:fill="E8B3FF"/>
            <w:tcMar/>
          </w:tcPr>
          <w:p w:rsidR="00EF210E" w:rsidP="00585F48" w:rsidRDefault="373E1902" w14:paraId="6EDD39D8" w14:textId="77777777">
            <w:r>
              <w:t>Discussion of personal limits – supervision/team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801188B" w14:textId="77777777"/>
        </w:tc>
      </w:tr>
      <w:tr w:rsidR="00EF210E" w:rsidTr="4CB0356C" w14:paraId="6DAC7828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2367DDD1" w14:textId="77777777">
            <w:r>
              <w:t>3.2.4</w:t>
            </w:r>
          </w:p>
        </w:tc>
        <w:tc>
          <w:tcPr>
            <w:tcW w:w="4352" w:type="dxa"/>
            <w:shd w:val="clear" w:color="auto" w:fill="E8B3FF"/>
            <w:tcMar/>
          </w:tcPr>
          <w:p w:rsidR="00EF210E" w:rsidP="00585F48" w:rsidRDefault="373E1902" w14:paraId="62B55B23" w14:textId="77777777">
            <w:r>
              <w:t>Staff and volunteer support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6276411A" w14:textId="77777777"/>
        </w:tc>
      </w:tr>
      <w:tr w:rsidR="00EF210E" w:rsidTr="4CB0356C" w14:paraId="7782DA2F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0C8A7E16" w14:textId="77777777">
            <w:r>
              <w:t>3.2.5</w:t>
            </w:r>
          </w:p>
        </w:tc>
        <w:tc>
          <w:tcPr>
            <w:tcW w:w="4352" w:type="dxa"/>
            <w:shd w:val="clear" w:color="auto" w:fill="E8B3FF"/>
            <w:tcMar/>
          </w:tcPr>
          <w:p w:rsidR="00EF210E" w:rsidP="00585F48" w:rsidRDefault="373E1902" w14:paraId="3813C6AB" w14:textId="77777777">
            <w:r>
              <w:t>Staff support</w:t>
            </w:r>
          </w:p>
          <w:p w:rsidR="00EF210E" w:rsidP="00585F48" w:rsidRDefault="373E1902" w14:paraId="69B95C32" w14:textId="77777777">
            <w:r>
              <w:t>Staff onwards referral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0712CE59" w14:textId="77777777"/>
        </w:tc>
      </w:tr>
      <w:tr w:rsidR="00EF210E" w:rsidTr="4CB0356C" w14:paraId="20C380C9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71F94391" w14:textId="77777777">
            <w:r>
              <w:t>3.2.6</w:t>
            </w:r>
          </w:p>
        </w:tc>
        <w:tc>
          <w:tcPr>
            <w:tcW w:w="4352" w:type="dxa"/>
            <w:shd w:val="clear" w:color="auto" w:fill="E8B3FF"/>
            <w:tcMar/>
          </w:tcPr>
          <w:p w:rsidR="00EF210E" w:rsidP="00585F48" w:rsidRDefault="373E1902" w14:paraId="02A213AE" w14:textId="77777777">
            <w:r>
              <w:t>Staff support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1ED9B362" w14:textId="77777777"/>
        </w:tc>
      </w:tr>
    </w:tbl>
    <w:p w:rsidR="00EF210E" w:rsidP="00EF210E" w:rsidRDefault="00EF210E" w14:paraId="073062C2" w14:textId="77777777"/>
    <w:p w:rsidRPr="00CB4E0B" w:rsidR="00EF210E" w:rsidP="373E1902" w:rsidRDefault="373E1902" w14:paraId="291DD7DD" w14:textId="715334B5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t xml:space="preserve">Domain 3: Professional Practice </w:t>
      </w:r>
      <w:proofErr w:type="gramStart"/>
      <w:r w:rsidRPr="373E1902">
        <w:rPr>
          <w:b/>
          <w:bCs/>
          <w:sz w:val="28"/>
          <w:szCs w:val="28"/>
        </w:rPr>
        <w:t>3.3  Organisational</w:t>
      </w:r>
      <w:proofErr w:type="gramEnd"/>
      <w:r w:rsidRPr="373E1902">
        <w:rPr>
          <w:b/>
          <w:bCs/>
          <w:sz w:val="28"/>
          <w:szCs w:val="28"/>
        </w:rPr>
        <w:t xml:space="preserve"> Practice Chaplain to the organisation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73"/>
        <w:gridCol w:w="4250"/>
        <w:gridCol w:w="2993"/>
      </w:tblGrid>
      <w:tr w:rsidR="00EF210E" w:rsidTr="4CB0356C" w14:paraId="0724282B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78EF0C14" w14:textId="77777777">
            <w:r>
              <w:t>3.3.1</w:t>
            </w:r>
          </w:p>
        </w:tc>
        <w:tc>
          <w:tcPr>
            <w:tcW w:w="4352" w:type="dxa"/>
            <w:shd w:val="clear" w:color="auto" w:fill="E8B3FF"/>
            <w:tcMar/>
          </w:tcPr>
          <w:p w:rsidR="00EF210E" w:rsidP="00585F48" w:rsidRDefault="373E1902" w14:paraId="05AF5075" w14:textId="77777777">
            <w:r>
              <w:t>Unlikely – perhaps COVID response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1AE4F47" w14:textId="77777777"/>
        </w:tc>
      </w:tr>
      <w:tr w:rsidR="00EF210E" w:rsidTr="4CB0356C" w14:paraId="2CB22056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1125B724" w14:textId="77777777">
            <w:r>
              <w:t>3.3.2</w:t>
            </w:r>
          </w:p>
        </w:tc>
        <w:tc>
          <w:tcPr>
            <w:tcW w:w="4352" w:type="dxa"/>
            <w:shd w:val="clear" w:color="auto" w:fill="E8B3FF"/>
            <w:tcMar/>
          </w:tcPr>
          <w:p w:rsidR="00EF210E" w:rsidP="00585F48" w:rsidRDefault="373E1902" w14:paraId="6EEF986C" w14:textId="77777777">
            <w:r>
              <w:t>Staff care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78B757D9" w14:textId="77777777"/>
        </w:tc>
      </w:tr>
      <w:tr w:rsidR="00EF210E" w:rsidTr="4CB0356C" w14:paraId="4413C2B9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488F4A80" w14:textId="77777777">
            <w:r>
              <w:t>3.3.3</w:t>
            </w:r>
          </w:p>
        </w:tc>
        <w:tc>
          <w:tcPr>
            <w:tcW w:w="4352" w:type="dxa"/>
            <w:shd w:val="clear" w:color="auto" w:fill="E8B3FF"/>
            <w:tcMar/>
          </w:tcPr>
          <w:p w:rsidR="00EF210E" w:rsidP="00585F48" w:rsidRDefault="373E1902" w14:paraId="3C29E060" w14:textId="77777777">
            <w:r>
              <w:t>Lead ‘service’ for surgery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D918E7B" w14:textId="77777777"/>
        </w:tc>
      </w:tr>
      <w:tr w:rsidR="00EF210E" w:rsidTr="4CB0356C" w14:paraId="3BBCC633" w14:textId="77777777">
        <w:tc>
          <w:tcPr>
            <w:tcW w:w="1809" w:type="dxa"/>
            <w:shd w:val="clear" w:color="auto" w:fill="E8B3FF"/>
            <w:tcMar/>
          </w:tcPr>
          <w:p w:rsidR="00EF210E" w:rsidP="00585F48" w:rsidRDefault="373E1902" w14:paraId="45221C55" w14:textId="77777777">
            <w:r>
              <w:t>3.3.4</w:t>
            </w:r>
          </w:p>
        </w:tc>
        <w:tc>
          <w:tcPr>
            <w:tcW w:w="4352" w:type="dxa"/>
            <w:shd w:val="clear" w:color="auto" w:fill="E8B3FF"/>
            <w:tcMar/>
          </w:tcPr>
          <w:p w:rsidR="00EF210E" w:rsidP="00585F48" w:rsidRDefault="373E1902" w14:paraId="48A5BCA6" w14:textId="77777777">
            <w:r>
              <w:t>Raising some issue in surgery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194308FE" w14:textId="77777777"/>
        </w:tc>
      </w:tr>
    </w:tbl>
    <w:p w:rsidR="00EF210E" w:rsidP="00EF210E" w:rsidRDefault="00EF210E" w14:paraId="0AAD179B" w14:textId="77777777"/>
    <w:p w:rsidR="001345AA" w:rsidP="373E1902" w:rsidRDefault="001345AA" w14:paraId="3F0507C6" w14:textId="77777777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br w:type="page"/>
      </w:r>
    </w:p>
    <w:p w:rsidRPr="003A6C97" w:rsidR="00EF210E" w:rsidP="373E1902" w:rsidRDefault="373E1902" w14:paraId="2D6F456A" w14:textId="4E8E2A99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lastRenderedPageBreak/>
        <w:t>Domain 4: Reflective Practice.  Professional learning and development based on supervision and reflection on work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70"/>
        <w:gridCol w:w="4262"/>
        <w:gridCol w:w="2984"/>
      </w:tblGrid>
      <w:tr w:rsidR="00EF210E" w:rsidTr="3BB23E09" w14:paraId="6E7A3072" w14:textId="77777777">
        <w:tc>
          <w:tcPr>
            <w:tcW w:w="1809" w:type="dxa"/>
            <w:shd w:val="clear" w:color="auto" w:fill="F7CAAC" w:themeFill="accent2" w:themeFillTint="66"/>
            <w:tcMar/>
          </w:tcPr>
          <w:p w:rsidR="00EF210E" w:rsidP="00585F48" w:rsidRDefault="373E1902" w14:paraId="20C6BE83" w14:textId="77777777">
            <w:r>
              <w:t>4.1.1</w:t>
            </w:r>
          </w:p>
        </w:tc>
        <w:tc>
          <w:tcPr>
            <w:tcW w:w="4352" w:type="dxa"/>
            <w:shd w:val="clear" w:color="auto" w:fill="F7CAAC" w:themeFill="accent2" w:themeFillTint="66"/>
            <w:tcMar/>
          </w:tcPr>
          <w:p w:rsidRPr="0022628F" w:rsidR="00EF210E" w:rsidP="373E1902" w:rsidRDefault="373E1902" w14:paraId="03877A9D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Supervision</w:t>
            </w:r>
          </w:p>
          <w:p w:rsidR="00EF210E" w:rsidP="373E1902" w:rsidRDefault="373E1902" w14:paraId="7F779666" w14:textId="1AC47DAC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Reflection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9D1BE31" w14:textId="77777777"/>
        </w:tc>
      </w:tr>
      <w:tr w:rsidR="00EF210E" w:rsidTr="3BB23E09" w14:paraId="3B157138" w14:textId="77777777">
        <w:tc>
          <w:tcPr>
            <w:tcW w:w="1809" w:type="dxa"/>
            <w:shd w:val="clear" w:color="auto" w:fill="F7CAAC" w:themeFill="accent2" w:themeFillTint="66"/>
            <w:tcMar/>
          </w:tcPr>
          <w:p w:rsidR="00EF210E" w:rsidP="00585F48" w:rsidRDefault="373E1902" w14:paraId="60A16CAA" w14:textId="77777777">
            <w:r>
              <w:t>4.1.2</w:t>
            </w:r>
          </w:p>
        </w:tc>
        <w:tc>
          <w:tcPr>
            <w:tcW w:w="4352" w:type="dxa"/>
            <w:shd w:val="clear" w:color="auto" w:fill="F7CAAC" w:themeFill="accent2" w:themeFillTint="66"/>
            <w:tcMar/>
          </w:tcPr>
          <w:p w:rsidR="00EF210E" w:rsidP="00585F48" w:rsidRDefault="373E1902" w14:paraId="3ED26A52" w14:textId="297B9309">
            <w:r>
              <w:t>VBRP - Values Based Reflective Practice</w:t>
            </w:r>
          </w:p>
          <w:p w:rsidR="00EF210E" w:rsidP="00585F48" w:rsidRDefault="373E1902" w14:paraId="499C1E14" w14:textId="6B53371A">
            <w:r>
              <w:t>Other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053AC7F3" w14:textId="77777777"/>
        </w:tc>
      </w:tr>
      <w:tr w:rsidR="00EF210E" w:rsidTr="3BB23E09" w14:paraId="726D341B" w14:textId="77777777">
        <w:tc>
          <w:tcPr>
            <w:tcW w:w="1809" w:type="dxa"/>
            <w:shd w:val="clear" w:color="auto" w:fill="F7CAAC" w:themeFill="accent2" w:themeFillTint="66"/>
            <w:tcMar/>
          </w:tcPr>
          <w:p w:rsidR="00EF210E" w:rsidP="00585F48" w:rsidRDefault="373E1902" w14:paraId="40A5572C" w14:textId="77777777">
            <w:r>
              <w:t>4.1.3</w:t>
            </w:r>
          </w:p>
        </w:tc>
        <w:tc>
          <w:tcPr>
            <w:tcW w:w="4352" w:type="dxa"/>
            <w:shd w:val="clear" w:color="auto" w:fill="F7CAAC" w:themeFill="accent2" w:themeFillTint="66"/>
            <w:tcMar/>
          </w:tcPr>
          <w:p w:rsidR="00EF210E" w:rsidP="00585F48" w:rsidRDefault="373E1902" w14:paraId="220E070E" w14:textId="504A0089">
            <w:r>
              <w:t>VBRP - Values Based Reflective Practice</w:t>
            </w:r>
          </w:p>
          <w:p w:rsidR="00EF210E" w:rsidP="00585F48" w:rsidRDefault="373E1902" w14:paraId="0F317649" w14:textId="77777777">
            <w:r>
              <w:t>Other forms of reflective practice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77938BF5" w14:textId="77777777"/>
        </w:tc>
      </w:tr>
      <w:tr w:rsidR="00EF210E" w:rsidTr="3BB23E09" w14:paraId="0D680EBB" w14:textId="77777777">
        <w:tc>
          <w:tcPr>
            <w:tcW w:w="1809" w:type="dxa"/>
            <w:shd w:val="clear" w:color="auto" w:fill="F7CAAC" w:themeFill="accent2" w:themeFillTint="66"/>
            <w:tcMar/>
          </w:tcPr>
          <w:p w:rsidR="00EF210E" w:rsidP="00585F48" w:rsidRDefault="373E1902" w14:paraId="6274E49F" w14:textId="77777777">
            <w:r>
              <w:t>4.1.4</w:t>
            </w:r>
          </w:p>
        </w:tc>
        <w:tc>
          <w:tcPr>
            <w:tcW w:w="4352" w:type="dxa"/>
            <w:shd w:val="clear" w:color="auto" w:fill="F7CAAC" w:themeFill="accent2" w:themeFillTint="66"/>
            <w:tcMar/>
          </w:tcPr>
          <w:p w:rsidR="00EF210E" w:rsidP="00585F48" w:rsidRDefault="373E1902" w14:paraId="3973887F" w14:textId="0273E72A">
            <w:r>
              <w:t>Supervision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04836B9" w14:textId="77777777"/>
        </w:tc>
      </w:tr>
      <w:tr w:rsidR="00EF210E" w:rsidTr="3BB23E09" w14:paraId="69E1BE5D" w14:textId="77777777">
        <w:tc>
          <w:tcPr>
            <w:tcW w:w="1809" w:type="dxa"/>
            <w:shd w:val="clear" w:color="auto" w:fill="F7CAAC" w:themeFill="accent2" w:themeFillTint="66"/>
            <w:tcMar/>
          </w:tcPr>
          <w:p w:rsidR="00EF210E" w:rsidP="00585F48" w:rsidRDefault="373E1902" w14:paraId="6C09E643" w14:textId="77777777">
            <w:r>
              <w:t>4.1.5</w:t>
            </w:r>
          </w:p>
        </w:tc>
        <w:tc>
          <w:tcPr>
            <w:tcW w:w="4352" w:type="dxa"/>
            <w:shd w:val="clear" w:color="auto" w:fill="F7CAAC" w:themeFill="accent2" w:themeFillTint="66"/>
            <w:tcMar/>
          </w:tcPr>
          <w:p w:rsidR="00EF210E" w:rsidP="00585F48" w:rsidRDefault="373E1902" w14:paraId="52D3795F" w14:textId="77777777">
            <w:r>
              <w:t>Leading reflective practice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15E4140C" w14:textId="77777777"/>
        </w:tc>
      </w:tr>
    </w:tbl>
    <w:p w:rsidR="00EF210E" w:rsidP="00EF210E" w:rsidRDefault="00EF210E" w14:paraId="1450E3DC" w14:textId="77777777"/>
    <w:p w:rsidRPr="00CB4E0B" w:rsidR="00EF210E" w:rsidP="373E1902" w:rsidRDefault="373E1902" w14:paraId="49345FFA" w14:textId="77777777">
      <w:pPr>
        <w:rPr>
          <w:b/>
          <w:bCs/>
          <w:sz w:val="28"/>
          <w:szCs w:val="28"/>
        </w:rPr>
      </w:pPr>
      <w:r w:rsidRPr="373E1902">
        <w:rPr>
          <w:b/>
          <w:bCs/>
          <w:sz w:val="28"/>
          <w:szCs w:val="28"/>
        </w:rPr>
        <w:t>Domain 4: Reflective Practice. Personal spiritual development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72"/>
        <w:gridCol w:w="4256"/>
        <w:gridCol w:w="2988"/>
      </w:tblGrid>
      <w:tr w:rsidR="00EF210E" w:rsidTr="3BB23E09" w14:paraId="61EC02AB" w14:textId="77777777">
        <w:tc>
          <w:tcPr>
            <w:tcW w:w="1809" w:type="dxa"/>
            <w:shd w:val="clear" w:color="auto" w:fill="F7CAAC" w:themeFill="accent2" w:themeFillTint="66"/>
            <w:tcMar/>
          </w:tcPr>
          <w:p w:rsidR="00EF210E" w:rsidP="00585F48" w:rsidRDefault="373E1902" w14:paraId="7952E08B" w14:textId="77777777">
            <w:r>
              <w:t>4.2.1</w:t>
            </w:r>
          </w:p>
        </w:tc>
        <w:tc>
          <w:tcPr>
            <w:tcW w:w="4352" w:type="dxa"/>
            <w:shd w:val="clear" w:color="auto" w:fill="F7CAAC" w:themeFill="accent2" w:themeFillTint="66"/>
            <w:tcMar/>
          </w:tcPr>
          <w:p w:rsidRPr="0022628F" w:rsidR="00EF210E" w:rsidP="373E1902" w:rsidRDefault="373E1902" w14:paraId="7B7D35D2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Reading</w:t>
            </w:r>
          </w:p>
          <w:p w:rsidRPr="0022628F" w:rsidR="00EF210E" w:rsidP="373E1902" w:rsidRDefault="373E1902" w14:paraId="0D86A6EA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Seminars</w:t>
            </w:r>
          </w:p>
          <w:p w:rsidRPr="0022628F" w:rsidR="00EF210E" w:rsidP="373E1902" w:rsidRDefault="373E1902" w14:paraId="01BE0899" w14:textId="589B335F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Church/Faith Community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725C81C9" w14:textId="77777777"/>
        </w:tc>
      </w:tr>
      <w:tr w:rsidR="00EF210E" w:rsidTr="3BB23E09" w14:paraId="7F091202" w14:textId="77777777">
        <w:tc>
          <w:tcPr>
            <w:tcW w:w="1809" w:type="dxa"/>
            <w:shd w:val="clear" w:color="auto" w:fill="F7CAAC" w:themeFill="accent2" w:themeFillTint="66"/>
            <w:tcMar/>
          </w:tcPr>
          <w:p w:rsidR="00EF210E" w:rsidP="00585F48" w:rsidRDefault="373E1902" w14:paraId="362F3443" w14:textId="77777777">
            <w:r>
              <w:t>4.2.2</w:t>
            </w:r>
          </w:p>
        </w:tc>
        <w:tc>
          <w:tcPr>
            <w:tcW w:w="4352" w:type="dxa"/>
            <w:shd w:val="clear" w:color="auto" w:fill="F7CAAC" w:themeFill="accent2" w:themeFillTint="66"/>
            <w:tcMar/>
          </w:tcPr>
          <w:p w:rsidRPr="0022628F" w:rsidR="00EF210E" w:rsidP="373E1902" w:rsidRDefault="373E1902" w14:paraId="4BF4B585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Supervision</w:t>
            </w:r>
          </w:p>
          <w:p w:rsidRPr="0022628F" w:rsidR="00EF210E" w:rsidP="373E1902" w:rsidRDefault="373E1902" w14:paraId="05E49E97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Other support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2EA4B038" w14:textId="77777777"/>
        </w:tc>
      </w:tr>
      <w:tr w:rsidR="00EF210E" w:rsidTr="3BB23E09" w14:paraId="42712F7F" w14:textId="77777777">
        <w:tc>
          <w:tcPr>
            <w:tcW w:w="1809" w:type="dxa"/>
            <w:shd w:val="clear" w:color="auto" w:fill="F7CAAC" w:themeFill="accent2" w:themeFillTint="66"/>
            <w:tcMar/>
          </w:tcPr>
          <w:p w:rsidR="00EF210E" w:rsidP="00585F48" w:rsidRDefault="373E1902" w14:paraId="1A04C360" w14:textId="77777777">
            <w:r>
              <w:t>4.2.3</w:t>
            </w:r>
          </w:p>
        </w:tc>
        <w:tc>
          <w:tcPr>
            <w:tcW w:w="4352" w:type="dxa"/>
            <w:shd w:val="clear" w:color="auto" w:fill="F7CAAC" w:themeFill="accent2" w:themeFillTint="66"/>
            <w:tcMar/>
          </w:tcPr>
          <w:p w:rsidRPr="0022628F" w:rsidR="00EF210E" w:rsidP="373E1902" w:rsidRDefault="373E1902" w14:paraId="43C7FC09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Supervision</w:t>
            </w:r>
          </w:p>
          <w:p w:rsidRPr="0022628F" w:rsidR="00EF210E" w:rsidP="373E1902" w:rsidRDefault="373E1902" w14:paraId="6A1CCE04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Self-reflection</w:t>
            </w:r>
          </w:p>
          <w:p w:rsidRPr="0022628F" w:rsidR="00EF210E" w:rsidP="373E1902" w:rsidRDefault="373E1902" w14:paraId="6E186D1B" w14:textId="77777777">
            <w:pPr>
              <w:rPr>
                <w:b/>
                <w:bCs/>
              </w:rPr>
            </w:pPr>
            <w:r w:rsidRPr="373E1902">
              <w:rPr>
                <w:b/>
                <w:bCs/>
              </w:rPr>
              <w:t>Case studies</w:t>
            </w:r>
          </w:p>
        </w:tc>
        <w:tc>
          <w:tcPr>
            <w:tcW w:w="3081" w:type="dxa"/>
            <w:shd w:val="clear" w:color="auto" w:fill="auto"/>
            <w:tcMar/>
          </w:tcPr>
          <w:p w:rsidR="00EF210E" w:rsidP="00585F48" w:rsidRDefault="00EF210E" w14:paraId="3A1E961A" w14:textId="77777777"/>
        </w:tc>
      </w:tr>
    </w:tbl>
    <w:p w:rsidR="00EF210E" w:rsidP="00EF210E" w:rsidRDefault="00EF210E" w14:paraId="0B3802FE" w14:textId="77777777"/>
    <w:p w:rsidR="00EF210E" w:rsidRDefault="00EF210E" w14:paraId="0F97E6DE" w14:textId="77777777"/>
    <w:sectPr w:rsidR="00EF210E" w:rsidSect="00453573">
      <w:footerReference w:type="default" r:id="rId7"/>
      <w:headerReference w:type="first" r:id="rId8"/>
      <w:footerReference w:type="first" r:id="rId9"/>
      <w:pgSz w:w="11906" w:h="16838" w:orient="portrait"/>
      <w:pgMar w:top="1440" w:right="1440" w:bottom="1440" w:left="144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785B" w:rsidP="00453573" w:rsidRDefault="001B785B" w14:paraId="4CFE0519" w14:textId="77777777">
      <w:pPr>
        <w:spacing w:after="0" w:line="240" w:lineRule="auto"/>
      </w:pPr>
      <w:r>
        <w:separator/>
      </w:r>
    </w:p>
  </w:endnote>
  <w:endnote w:type="continuationSeparator" w:id="0">
    <w:p w:rsidR="001B785B" w:rsidP="00453573" w:rsidRDefault="001B785B" w14:paraId="21CD13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716E0" w:rsidR="00DB22BF" w:rsidP="00DB22BF" w:rsidRDefault="00DB22BF" w14:paraId="32DB03A0" w14:textId="77777777">
    <w:pPr>
      <w:pStyle w:val="Footer"/>
      <w:jc w:val="center"/>
      <w:rPr>
        <w:color w:val="0099CC"/>
        <w:sz w:val="18"/>
        <w:szCs w:val="18"/>
      </w:rPr>
    </w:pPr>
    <w:r w:rsidRPr="007716E0">
      <w:rPr>
        <w:color w:val="0099CC"/>
        <w:sz w:val="18"/>
        <w:szCs w:val="18"/>
      </w:rPr>
      <w:t>The Association of Chaplaincy in General Practice is an initiative of the Whole Person Health Trust.</w:t>
    </w:r>
  </w:p>
  <w:p w:rsidRPr="007716E0" w:rsidR="00DB22BF" w:rsidP="00DB22BF" w:rsidRDefault="00DB22BF" w14:paraId="1726D457" w14:textId="5044D2F0">
    <w:pPr>
      <w:pStyle w:val="Footer"/>
      <w:jc w:val="center"/>
      <w:rPr>
        <w:color w:val="0099CC"/>
        <w:sz w:val="18"/>
        <w:szCs w:val="18"/>
      </w:rPr>
    </w:pPr>
    <w:r w:rsidRPr="007716E0">
      <w:rPr>
        <w:color w:val="0099CC"/>
        <w:sz w:val="18"/>
        <w:szCs w:val="18"/>
      </w:rPr>
      <w:t>Registered UK Charity: 10986</w:t>
    </w:r>
    <w:r w:rsidR="00F52982">
      <w:rPr>
        <w:color w:val="0099CC"/>
        <w:sz w:val="18"/>
        <w:szCs w:val="18"/>
      </w:rPr>
      <w:t>7</w:t>
    </w:r>
    <w:r w:rsidRPr="007716E0">
      <w:rPr>
        <w:color w:val="0099CC"/>
        <w:sz w:val="18"/>
        <w:szCs w:val="18"/>
      </w:rPr>
      <w:t>1    Registered Company: 04386014</w:t>
    </w:r>
  </w:p>
  <w:p w:rsidRPr="007716E0" w:rsidR="00DB22BF" w:rsidP="00DB22BF" w:rsidRDefault="00DB22BF" w14:paraId="47ACBE75" w14:textId="77777777">
    <w:pPr>
      <w:pStyle w:val="Footer"/>
      <w:jc w:val="center"/>
      <w:rPr>
        <w:color w:val="0099CC"/>
        <w:sz w:val="18"/>
        <w:szCs w:val="18"/>
      </w:rPr>
    </w:pPr>
    <w:r w:rsidRPr="007716E0">
      <w:rPr>
        <w:color w:val="0099CC"/>
        <w:sz w:val="18"/>
        <w:szCs w:val="18"/>
      </w:rPr>
      <w:t>Patron: Rt Revd James Newcombe, Church of England, Lead Bishop on Healthcare Issues</w:t>
    </w:r>
  </w:p>
  <w:p w:rsidR="00DB22BF" w:rsidRDefault="00DB22BF" w14:paraId="246ADE3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716E0" w:rsidR="00453573" w:rsidP="00453573" w:rsidRDefault="00453573" w14:paraId="7BC4C661" w14:textId="77777777">
    <w:pPr>
      <w:pStyle w:val="Footer"/>
      <w:jc w:val="center"/>
      <w:rPr>
        <w:color w:val="0099CC"/>
        <w:sz w:val="18"/>
        <w:szCs w:val="18"/>
      </w:rPr>
    </w:pPr>
    <w:r w:rsidRPr="007716E0">
      <w:rPr>
        <w:color w:val="0099CC"/>
        <w:sz w:val="18"/>
        <w:szCs w:val="18"/>
      </w:rPr>
      <w:t>The Association of Chaplaincy in General Practice is an initiative of the Whole Person Health Trust.</w:t>
    </w:r>
  </w:p>
  <w:p w:rsidRPr="007716E0" w:rsidR="00453573" w:rsidP="00453573" w:rsidRDefault="00453573" w14:paraId="46FB824E" w14:textId="5EABFAE7">
    <w:pPr>
      <w:pStyle w:val="Footer"/>
      <w:jc w:val="center"/>
      <w:rPr>
        <w:color w:val="0099CC"/>
        <w:sz w:val="18"/>
        <w:szCs w:val="18"/>
      </w:rPr>
    </w:pPr>
    <w:r w:rsidRPr="007716E0">
      <w:rPr>
        <w:color w:val="0099CC"/>
        <w:sz w:val="18"/>
        <w:szCs w:val="18"/>
      </w:rPr>
      <w:t>Registered UK Charity: 10986</w:t>
    </w:r>
    <w:r w:rsidR="00A70AED">
      <w:rPr>
        <w:color w:val="0099CC"/>
        <w:sz w:val="18"/>
        <w:szCs w:val="18"/>
      </w:rPr>
      <w:t>7</w:t>
    </w:r>
    <w:r w:rsidRPr="007716E0">
      <w:rPr>
        <w:color w:val="0099CC"/>
        <w:sz w:val="18"/>
        <w:szCs w:val="18"/>
      </w:rPr>
      <w:t>1    Registered Company: 04386014</w:t>
    </w:r>
  </w:p>
  <w:p w:rsidRPr="007716E0" w:rsidR="00453573" w:rsidP="00453573" w:rsidRDefault="00453573" w14:paraId="39C2C8F9" w14:textId="77777777">
    <w:pPr>
      <w:pStyle w:val="Footer"/>
      <w:jc w:val="center"/>
      <w:rPr>
        <w:color w:val="0099CC"/>
        <w:sz w:val="18"/>
        <w:szCs w:val="18"/>
      </w:rPr>
    </w:pPr>
    <w:r w:rsidRPr="007716E0">
      <w:rPr>
        <w:color w:val="0099CC"/>
        <w:sz w:val="18"/>
        <w:szCs w:val="18"/>
      </w:rPr>
      <w:t>Patron: Rt Revd James Newcombe, Church of England, Lead Bishop on Healthcare Issues</w:t>
    </w:r>
  </w:p>
  <w:p w:rsidR="00453573" w:rsidRDefault="00453573" w14:paraId="2332C8B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785B" w:rsidP="00453573" w:rsidRDefault="001B785B" w14:paraId="7B1A1BAD" w14:textId="77777777">
      <w:pPr>
        <w:spacing w:after="0" w:line="240" w:lineRule="auto"/>
      </w:pPr>
      <w:r>
        <w:separator/>
      </w:r>
    </w:p>
  </w:footnote>
  <w:footnote w:type="continuationSeparator" w:id="0">
    <w:p w:rsidR="001B785B" w:rsidP="00453573" w:rsidRDefault="001B785B" w14:paraId="5270093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453573" w:rsidR="00453573" w:rsidP="00A27A8D" w:rsidRDefault="00453573" w14:paraId="2F1D97D9" w14:textId="2BC2394C">
    <w:pPr>
      <w:pStyle w:val="Header"/>
      <w:jc w:val="center"/>
      <w:rPr>
        <w:color w:val="0099CC"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BC8A05A" wp14:editId="74CE18D4">
              <wp:simplePos x="0" y="0"/>
              <wp:positionH relativeFrom="column">
                <wp:posOffset>1504950</wp:posOffset>
              </wp:positionH>
              <wp:positionV relativeFrom="paragraph">
                <wp:posOffset>74295</wp:posOffset>
              </wp:positionV>
              <wp:extent cx="3759200" cy="1404620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9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453573" w:rsidR="00453573" w:rsidP="00453573" w:rsidRDefault="00453573" w14:paraId="3C2FE487" w14:textId="335B7148">
                          <w:pPr>
                            <w:jc w:val="center"/>
                            <w:rPr>
                              <w:color w:val="0099CC"/>
                              <w:sz w:val="28"/>
                              <w:szCs w:val="28"/>
                            </w:rPr>
                          </w:pPr>
                          <w:r w:rsidRPr="00453573">
                            <w:rPr>
                              <w:color w:val="0099CC"/>
                              <w:sz w:val="28"/>
                              <w:szCs w:val="28"/>
                            </w:rPr>
                            <w:t>The Association of Chaplaincy in General Practice</w:t>
                          </w:r>
                        </w:p>
                        <w:p w:rsidRPr="00453573" w:rsidR="00453573" w:rsidP="00453573" w:rsidRDefault="00453573" w14:paraId="5615B4E4" w14:textId="1BFE16DF">
                          <w:pPr>
                            <w:jc w:val="center"/>
                            <w:rPr>
                              <w:i/>
                              <w:iCs/>
                              <w:color w:val="0099CC"/>
                              <w:sz w:val="24"/>
                              <w:szCs w:val="24"/>
                            </w:rPr>
                          </w:pPr>
                          <w:r w:rsidRPr="00453573">
                            <w:rPr>
                              <w:i/>
                              <w:iCs/>
                              <w:color w:val="0099CC"/>
                              <w:sz w:val="24"/>
                              <w:szCs w:val="24"/>
                            </w:rPr>
                            <w:t>Improving care through listening and guidance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C8A05A">
              <v:stroke joinstyle="miter"/>
              <v:path gradientshapeok="t" o:connecttype="rect"/>
            </v:shapetype>
            <v:shape id="Text Box 2" style="position:absolute;left:0;text-align:left;margin-left:118.5pt;margin-top:5.85pt;width:29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fqDgIAAPc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">
              <v:textbox style="mso-fit-shape-to-text:t">
                <w:txbxContent>
                  <w:p w:rsidRPr="00453573" w:rsidR="00453573" w:rsidP="00453573" w:rsidRDefault="00453573" w14:paraId="3C2FE487" w14:textId="335B7148">
                    <w:pPr>
                      <w:jc w:val="center"/>
                      <w:rPr>
                        <w:color w:val="0099CC"/>
                        <w:sz w:val="28"/>
                        <w:szCs w:val="28"/>
                      </w:rPr>
                    </w:pPr>
                    <w:r w:rsidRPr="00453573">
                      <w:rPr>
                        <w:color w:val="0099CC"/>
                        <w:sz w:val="28"/>
                        <w:szCs w:val="28"/>
                      </w:rPr>
                      <w:t>The Association of Chaplaincy in General Practice</w:t>
                    </w:r>
                  </w:p>
                  <w:p w:rsidRPr="00453573" w:rsidR="00453573" w:rsidP="00453573" w:rsidRDefault="00453573" w14:paraId="5615B4E4" w14:textId="1BFE16DF">
                    <w:pPr>
                      <w:jc w:val="center"/>
                      <w:rPr>
                        <w:i/>
                        <w:iCs/>
                        <w:color w:val="0099CC"/>
                        <w:sz w:val="24"/>
                        <w:szCs w:val="24"/>
                      </w:rPr>
                    </w:pPr>
                    <w:r w:rsidRPr="00453573">
                      <w:rPr>
                        <w:i/>
                        <w:iCs/>
                        <w:color w:val="0099CC"/>
                        <w:sz w:val="24"/>
                        <w:szCs w:val="24"/>
                      </w:rPr>
                      <w:t>Improving care through listening and guidance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46AF467" wp14:editId="375FC4FA">
          <wp:extent cx="812800" cy="812800"/>
          <wp:effectExtent l="0" t="0" r="635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GP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919" cy="812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73"/>
    <w:rsid w:val="001345AA"/>
    <w:rsid w:val="00147868"/>
    <w:rsid w:val="001B785B"/>
    <w:rsid w:val="001E0A45"/>
    <w:rsid w:val="00267150"/>
    <w:rsid w:val="00352E3B"/>
    <w:rsid w:val="0043098B"/>
    <w:rsid w:val="00453573"/>
    <w:rsid w:val="004E6E42"/>
    <w:rsid w:val="005F27B9"/>
    <w:rsid w:val="006264D2"/>
    <w:rsid w:val="006322C3"/>
    <w:rsid w:val="00665851"/>
    <w:rsid w:val="006C3C8F"/>
    <w:rsid w:val="006D1EF2"/>
    <w:rsid w:val="00722CC3"/>
    <w:rsid w:val="007275D6"/>
    <w:rsid w:val="00761D18"/>
    <w:rsid w:val="007D5E11"/>
    <w:rsid w:val="0083769A"/>
    <w:rsid w:val="009A46F8"/>
    <w:rsid w:val="009C78D6"/>
    <w:rsid w:val="00A27A8D"/>
    <w:rsid w:val="00A70AED"/>
    <w:rsid w:val="00A83998"/>
    <w:rsid w:val="00AC1F6F"/>
    <w:rsid w:val="00AF7FDB"/>
    <w:rsid w:val="00B34A09"/>
    <w:rsid w:val="00B5316D"/>
    <w:rsid w:val="00C063F5"/>
    <w:rsid w:val="00DB22BF"/>
    <w:rsid w:val="00DE45C2"/>
    <w:rsid w:val="00E83C8A"/>
    <w:rsid w:val="00EF210E"/>
    <w:rsid w:val="00F52982"/>
    <w:rsid w:val="373E1902"/>
    <w:rsid w:val="3BB23E09"/>
    <w:rsid w:val="4CB0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5BCCC"/>
  <w15:chartTrackingRefBased/>
  <w15:docId w15:val="{F403648C-1762-435D-B156-23368F0B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210E"/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573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eastAsiaTheme="minorHAnsi" w:cstheme="minorBidi"/>
    </w:rPr>
  </w:style>
  <w:style w:type="character" w:styleId="HeaderChar" w:customStyle="1">
    <w:name w:val="Header Char"/>
    <w:basedOn w:val="DefaultParagraphFont"/>
    <w:link w:val="Header"/>
    <w:uiPriority w:val="99"/>
    <w:rsid w:val="00453573"/>
  </w:style>
  <w:style w:type="paragraph" w:styleId="Footer">
    <w:name w:val="footer"/>
    <w:basedOn w:val="Normal"/>
    <w:link w:val="FooterChar"/>
    <w:uiPriority w:val="99"/>
    <w:unhideWhenUsed/>
    <w:rsid w:val="00453573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eastAsiaTheme="minorHAnsi" w:cstheme="minorBidi"/>
    </w:rPr>
  </w:style>
  <w:style w:type="character" w:styleId="FooterChar" w:customStyle="1">
    <w:name w:val="Footer Char"/>
    <w:basedOn w:val="DefaultParagraphFont"/>
    <w:link w:val="Footer"/>
    <w:uiPriority w:val="99"/>
    <w:rsid w:val="00453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AD060-0BA4-4A67-A73D-2801FBFC201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Richard Gough</dc:creator>
  <keywords/>
  <dc:description/>
  <lastModifiedBy>Rebecca Lee</lastModifiedBy>
  <revision>24</revision>
  <dcterms:created xsi:type="dcterms:W3CDTF">2022-11-26T18:36:00.0000000Z</dcterms:created>
  <dcterms:modified xsi:type="dcterms:W3CDTF">2022-12-13T12:52:02.3982975Z</dcterms:modified>
</coreProperties>
</file>